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66F272DB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627746">
        <w:t>June 11</w:t>
      </w:r>
      <w:r w:rsidR="004570BD">
        <w:t>th</w:t>
      </w:r>
      <w:r w:rsidR="00971C05">
        <w:t>,</w:t>
      </w:r>
      <w:r w:rsidR="00911EDC">
        <w:t xml:space="preserve"> </w:t>
      </w:r>
      <w:r w:rsidR="00011809">
        <w:t>202</w:t>
      </w:r>
      <w:r w:rsidR="00357870">
        <w:t>5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6807A5F7" w14:textId="77777777" w:rsidR="00906B33" w:rsidRPr="00906B33" w:rsidRDefault="00906B33" w:rsidP="00D66D7E">
      <w:pPr>
        <w:ind w:leftChars="0" w:left="0" w:firstLineChars="0" w:firstLine="0"/>
        <w:rPr>
          <w:b/>
        </w:rPr>
      </w:pPr>
    </w:p>
    <w:p w14:paraId="52B133C2" w14:textId="3C37B079" w:rsidR="006815AF" w:rsidRDefault="003F18EE" w:rsidP="0059432C">
      <w:pPr>
        <w:ind w:leftChars="0" w:left="0" w:firstLineChars="0" w:firstLine="0"/>
        <w:rPr>
          <w:b/>
        </w:rPr>
      </w:pPr>
      <w:r>
        <w:rPr>
          <w:b/>
        </w:rPr>
        <w:t>Board Member</w:t>
      </w:r>
      <w:r w:rsidRPr="00687F6A">
        <w:rPr>
          <w:b/>
        </w:rPr>
        <w:t>s:</w:t>
      </w:r>
      <w:r>
        <w:t xml:space="preserve"> </w:t>
      </w:r>
      <w:r>
        <w:tab/>
      </w:r>
      <w:r w:rsidR="00DE2DCF">
        <w:t>Erik Carlstrom</w:t>
      </w:r>
      <w:r w:rsidR="00357870">
        <w:t xml:space="preserve">, </w:t>
      </w:r>
      <w:r w:rsidR="004570BD">
        <w:t>Olivia Johnson</w:t>
      </w:r>
      <w:r w:rsidR="00C16F98">
        <w:t>; Steve Recca</w:t>
      </w:r>
    </w:p>
    <w:p w14:paraId="45A08BFB" w14:textId="40BDDE36" w:rsidR="00971C05" w:rsidRPr="00971C05" w:rsidRDefault="00971C05" w:rsidP="0059432C">
      <w:pPr>
        <w:ind w:leftChars="0" w:left="0" w:firstLineChars="0" w:firstLine="0"/>
        <w:rPr>
          <w:bCs/>
        </w:rPr>
      </w:pPr>
      <w:r>
        <w:rPr>
          <w:b/>
        </w:rPr>
        <w:t>Absent Excused:</w:t>
      </w:r>
      <w:r>
        <w:rPr>
          <w:b/>
        </w:rPr>
        <w:tab/>
      </w:r>
      <w:r>
        <w:rPr>
          <w:bCs/>
        </w:rPr>
        <w:t>Jerri Moore</w:t>
      </w:r>
      <w:r w:rsidR="007E35FC">
        <w:rPr>
          <w:bCs/>
        </w:rPr>
        <w:t>;</w:t>
      </w:r>
      <w:r w:rsidR="0036511A">
        <w:rPr>
          <w:bCs/>
        </w:rPr>
        <w:t xml:space="preserve"> </w:t>
      </w:r>
      <w:r w:rsidR="00C16F98">
        <w:rPr>
          <w:bCs/>
        </w:rPr>
        <w:t>Jennifer Chambers</w:t>
      </w:r>
    </w:p>
    <w:p w14:paraId="731B89CB" w14:textId="77777777" w:rsidR="00F75276" w:rsidRDefault="00F75276" w:rsidP="00803E65">
      <w:pPr>
        <w:ind w:left="0" w:hanging="2"/>
      </w:pPr>
    </w:p>
    <w:p w14:paraId="0282154E" w14:textId="77777777" w:rsidR="00EA0A56" w:rsidRDefault="003F18EE" w:rsidP="002859E5">
      <w:pPr>
        <w:ind w:left="1439" w:hangingChars="598" w:hanging="1441"/>
      </w:pPr>
      <w:r>
        <w:rPr>
          <w:b/>
        </w:rPr>
        <w:t>Staff</w:t>
      </w:r>
      <w:r>
        <w:t>:</w:t>
      </w:r>
      <w:r>
        <w:tab/>
      </w:r>
      <w:r w:rsidR="003A7EFD">
        <w:tab/>
      </w:r>
      <w:r w:rsidR="003A7EFD">
        <w:tab/>
      </w:r>
      <w:r w:rsidR="00201147">
        <w:t>Director: Colin Rea</w:t>
      </w:r>
      <w:r w:rsidR="00976D3E">
        <w:t xml:space="preserve"> </w:t>
      </w:r>
    </w:p>
    <w:p w14:paraId="261D6318" w14:textId="090E9644" w:rsidR="00CA3B1A" w:rsidRDefault="00DE2DCF" w:rsidP="00CA3B1A">
      <w:pPr>
        <w:ind w:left="1439" w:hangingChars="598" w:hanging="144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2DCF">
        <w:t>Business Manager:</w:t>
      </w:r>
      <w:r>
        <w:t xml:space="preserve"> Lesley Steppan</w:t>
      </w:r>
    </w:p>
    <w:p w14:paraId="3D0480C2" w14:textId="77777777" w:rsidR="00EA0A56" w:rsidRPr="00EA0A56" w:rsidRDefault="00EA0A56" w:rsidP="00B33937">
      <w:pPr>
        <w:ind w:leftChars="0" w:left="0" w:firstLineChars="0" w:firstLine="0"/>
      </w:pPr>
    </w:p>
    <w:p w14:paraId="4C593D75" w14:textId="5E3453BD" w:rsidR="00357870" w:rsidRDefault="003F18EE" w:rsidP="00971C05">
      <w:pPr>
        <w:ind w:left="0" w:hanging="2"/>
      </w:pPr>
      <w:r>
        <w:rPr>
          <w:b/>
        </w:rPr>
        <w:t>Public:</w:t>
      </w:r>
      <w:r>
        <w:rPr>
          <w:b/>
        </w:rPr>
        <w:tab/>
      </w:r>
      <w:r w:rsidR="006A1BEB">
        <w:rPr>
          <w:b/>
        </w:rPr>
        <w:tab/>
      </w:r>
      <w:r w:rsidR="00092AC1">
        <w:t>David Voltz (City of Veneta liaison)</w:t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225CACA4" w:rsidR="00B33937" w:rsidRDefault="0097655C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Chair E. Carlstrom called the meeting to order </w:t>
      </w:r>
      <w:r w:rsidR="00357870">
        <w:rPr>
          <w:bCs/>
          <w:sz w:val="22"/>
          <w:szCs w:val="22"/>
        </w:rPr>
        <w:t>at</w:t>
      </w:r>
      <w:r>
        <w:rPr>
          <w:bCs/>
          <w:sz w:val="22"/>
          <w:szCs w:val="22"/>
        </w:rPr>
        <w:t xml:space="preserve"> </w:t>
      </w:r>
      <w:r w:rsidR="007E35FC">
        <w:rPr>
          <w:bCs/>
          <w:sz w:val="22"/>
          <w:szCs w:val="22"/>
        </w:rPr>
        <w:t>7:</w:t>
      </w:r>
      <w:r w:rsidR="007B21CD">
        <w:rPr>
          <w:bCs/>
          <w:sz w:val="22"/>
          <w:szCs w:val="22"/>
        </w:rPr>
        <w:t>11</w:t>
      </w:r>
      <w:r w:rsidR="005D0010">
        <w:rPr>
          <w:bCs/>
          <w:sz w:val="22"/>
          <w:szCs w:val="22"/>
        </w:rPr>
        <w:t>pm.</w:t>
      </w:r>
      <w:r w:rsidR="00810257">
        <w:rPr>
          <w:bCs/>
          <w:sz w:val="22"/>
          <w:szCs w:val="22"/>
        </w:rPr>
        <w:t xml:space="preserve">  He then opened </w:t>
      </w:r>
      <w:r w:rsidR="00B41B07">
        <w:rPr>
          <w:bCs/>
          <w:sz w:val="22"/>
          <w:szCs w:val="22"/>
        </w:rPr>
        <w:t>and recessed the budget meeting at 7:12.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0796644D" w14:textId="2D430192" w:rsidR="00051658" w:rsidRDefault="000C2621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changes to the agenda.</w:t>
      </w:r>
    </w:p>
    <w:p w14:paraId="5A939485" w14:textId="77777777" w:rsidR="000C2621" w:rsidRPr="003E02F1" w:rsidRDefault="000C2621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4301A1C3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357870">
        <w:rPr>
          <w:sz w:val="22"/>
          <w:szCs w:val="22"/>
        </w:rPr>
        <w:t xml:space="preserve">the </w:t>
      </w:r>
      <w:r w:rsidR="00EC2AD2">
        <w:rPr>
          <w:sz w:val="22"/>
          <w:szCs w:val="22"/>
        </w:rPr>
        <w:t>May</w:t>
      </w:r>
      <w:r w:rsidR="00A9601D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51658">
        <w:rPr>
          <w:sz w:val="22"/>
          <w:szCs w:val="22"/>
        </w:rPr>
        <w:t>5</w:t>
      </w:r>
      <w:r w:rsidR="00A63AB0">
        <w:rPr>
          <w:sz w:val="22"/>
          <w:szCs w:val="22"/>
        </w:rPr>
        <w:t>,</w:t>
      </w:r>
      <w:r>
        <w:rPr>
          <w:sz w:val="22"/>
          <w:szCs w:val="22"/>
        </w:rPr>
        <w:t xml:space="preserve"> board meeting</w:t>
      </w:r>
      <w:r w:rsidR="00002539">
        <w:rPr>
          <w:sz w:val="22"/>
          <w:szCs w:val="22"/>
        </w:rPr>
        <w:t>,</w:t>
      </w:r>
      <w:r w:rsidR="006F36FA">
        <w:rPr>
          <w:sz w:val="22"/>
          <w:szCs w:val="22"/>
        </w:rPr>
        <w:t xml:space="preserve"> the </w:t>
      </w:r>
      <w:r w:rsidR="00002539">
        <w:rPr>
          <w:sz w:val="22"/>
          <w:szCs w:val="22"/>
        </w:rPr>
        <w:t>May</w:t>
      </w:r>
      <w:r w:rsidR="006F36FA">
        <w:rPr>
          <w:sz w:val="22"/>
          <w:szCs w:val="22"/>
        </w:rPr>
        <w:t xml:space="preserve"> 2025 Executive Session</w:t>
      </w:r>
      <w:r w:rsidR="006E2BFB">
        <w:rPr>
          <w:sz w:val="22"/>
          <w:szCs w:val="22"/>
        </w:rPr>
        <w:t>, and the May 2025 budget committee meeting</w:t>
      </w:r>
      <w:r w:rsidR="006F36FA">
        <w:rPr>
          <w:sz w:val="22"/>
          <w:szCs w:val="22"/>
        </w:rPr>
        <w:t xml:space="preserve"> </w:t>
      </w:r>
      <w:r>
        <w:rPr>
          <w:sz w:val="22"/>
          <w:szCs w:val="22"/>
        </w:rPr>
        <w:t>stand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72370E96" w:rsidR="00281899" w:rsidRDefault="00D16CD5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David Voltz, attending as a liaison between the city of Veneta and the library board introduced himself.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0B348F61" w14:textId="7F79DC72" w:rsidR="00D2407B" w:rsidRDefault="00C94492" w:rsidP="00DE2DCF">
      <w:pPr>
        <w:tabs>
          <w:tab w:val="left" w:pos="405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13F6BA5C" w14:textId="77777777" w:rsidR="00EE575D" w:rsidRPr="005D063C" w:rsidRDefault="00EE575D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B89653A" w14:textId="77777777" w:rsidR="008A13B5" w:rsidRDefault="003F18EE" w:rsidP="009F48DA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2AA25E93" w14:textId="77777777" w:rsidR="00B32D4F" w:rsidRDefault="00B32D4F" w:rsidP="00440B78">
      <w:pPr>
        <w:ind w:leftChars="0" w:left="0" w:firstLineChars="0" w:firstLine="0"/>
        <w:rPr>
          <w:b/>
          <w:bCs/>
          <w:sz w:val="22"/>
          <w:szCs w:val="22"/>
        </w:rPr>
      </w:pPr>
    </w:p>
    <w:p w14:paraId="2C22C431" w14:textId="00D5E1AE" w:rsidR="00357870" w:rsidRDefault="00357870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Director job description and begin performance review</w:t>
      </w:r>
    </w:p>
    <w:p w14:paraId="0790D45E" w14:textId="52AFEF58" w:rsidR="005F4445" w:rsidRDefault="00D16CD5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No further progress in </w:t>
      </w:r>
      <w:r w:rsidR="00EC3227">
        <w:rPr>
          <w:sz w:val="22"/>
          <w:szCs w:val="22"/>
        </w:rPr>
        <w:t>collecting board director review documents of the library director.</w:t>
      </w:r>
    </w:p>
    <w:p w14:paraId="748C4057" w14:textId="77777777" w:rsidR="00EC3227" w:rsidRDefault="00EC3227" w:rsidP="00440B78">
      <w:pPr>
        <w:ind w:leftChars="0" w:left="0" w:firstLineChars="0" w:firstLine="0"/>
        <w:rPr>
          <w:sz w:val="22"/>
          <w:szCs w:val="22"/>
        </w:rPr>
      </w:pPr>
    </w:p>
    <w:p w14:paraId="1A58E9C9" w14:textId="3436A81E" w:rsidR="00EC3227" w:rsidRPr="00863B18" w:rsidRDefault="00BA56D3" w:rsidP="00440B78">
      <w:pPr>
        <w:ind w:leftChars="0" w:left="0" w:firstLineChars="0" w:firstLine="0"/>
        <w:rPr>
          <w:b/>
          <w:bCs/>
          <w:sz w:val="22"/>
          <w:szCs w:val="22"/>
        </w:rPr>
      </w:pPr>
      <w:r w:rsidRPr="00863B18">
        <w:rPr>
          <w:b/>
          <w:bCs/>
          <w:sz w:val="22"/>
          <w:szCs w:val="22"/>
        </w:rPr>
        <w:t>Adopt 2025-2026 Budget – Reopen Budget Meeting</w:t>
      </w:r>
    </w:p>
    <w:p w14:paraId="5734F3F6" w14:textId="6FB62918" w:rsidR="003C60E9" w:rsidRPr="005D063C" w:rsidRDefault="003C60E9" w:rsidP="003C60E9">
      <w:pPr>
        <w:ind w:leftChars="0" w:left="0" w:firstLineChars="0" w:firstLine="0"/>
        <w:rPr>
          <w:sz w:val="22"/>
          <w:szCs w:val="22"/>
        </w:rPr>
      </w:pPr>
      <w:r w:rsidRPr="005D063C">
        <w:rPr>
          <w:sz w:val="22"/>
          <w:szCs w:val="22"/>
        </w:rPr>
        <w:t>Chair E. Carlstrom reopened the budget meeting at 7:1</w:t>
      </w:r>
      <w:r>
        <w:rPr>
          <w:sz w:val="22"/>
          <w:szCs w:val="22"/>
        </w:rPr>
        <w:t>4</w:t>
      </w:r>
      <w:r w:rsidRPr="005D063C">
        <w:rPr>
          <w:sz w:val="22"/>
          <w:szCs w:val="22"/>
        </w:rPr>
        <w:t>. Business Manager L. Steppan presented the 202</w:t>
      </w:r>
      <w:r>
        <w:rPr>
          <w:sz w:val="22"/>
          <w:szCs w:val="22"/>
        </w:rPr>
        <w:t>5</w:t>
      </w:r>
      <w:r w:rsidRPr="005D063C">
        <w:rPr>
          <w:sz w:val="22"/>
          <w:szCs w:val="22"/>
        </w:rPr>
        <w:t>-2</w:t>
      </w:r>
      <w:r>
        <w:rPr>
          <w:sz w:val="22"/>
          <w:szCs w:val="22"/>
        </w:rPr>
        <w:t>6</w:t>
      </w:r>
      <w:r w:rsidRPr="005D063C">
        <w:rPr>
          <w:sz w:val="22"/>
          <w:szCs w:val="22"/>
        </w:rPr>
        <w:t xml:space="preserve"> Budget.  No changes were proposed to the budget as approved by the budget committee.</w:t>
      </w:r>
    </w:p>
    <w:p w14:paraId="258012E3" w14:textId="77777777" w:rsidR="003C60E9" w:rsidRPr="005D063C" w:rsidRDefault="003C60E9" w:rsidP="003C60E9">
      <w:pPr>
        <w:ind w:leftChars="0" w:left="0" w:firstLineChars="0" w:firstLine="0"/>
        <w:rPr>
          <w:sz w:val="22"/>
          <w:szCs w:val="22"/>
        </w:rPr>
      </w:pPr>
    </w:p>
    <w:p w14:paraId="3D61653B" w14:textId="56153A0D" w:rsidR="003C60E9" w:rsidRPr="005D063C" w:rsidRDefault="003C60E9" w:rsidP="003C60E9">
      <w:pPr>
        <w:ind w:leftChars="0" w:left="0" w:firstLineChars="0" w:firstLine="0"/>
        <w:rPr>
          <w:b/>
          <w:bCs/>
          <w:i/>
          <w:iCs/>
          <w:sz w:val="22"/>
          <w:szCs w:val="22"/>
        </w:rPr>
      </w:pPr>
      <w:r w:rsidRPr="005D063C">
        <w:rPr>
          <w:b/>
          <w:bCs/>
          <w:i/>
          <w:iCs/>
          <w:sz w:val="22"/>
          <w:szCs w:val="22"/>
        </w:rPr>
        <w:t>Steve Recca moved to approve the 202</w:t>
      </w:r>
      <w:r>
        <w:rPr>
          <w:b/>
          <w:bCs/>
          <w:i/>
          <w:iCs/>
          <w:sz w:val="22"/>
          <w:szCs w:val="22"/>
        </w:rPr>
        <w:t>5</w:t>
      </w:r>
      <w:r w:rsidRPr="005D063C">
        <w:rPr>
          <w:b/>
          <w:bCs/>
          <w:i/>
          <w:iCs/>
          <w:sz w:val="22"/>
          <w:szCs w:val="22"/>
        </w:rPr>
        <w:t>-2</w:t>
      </w:r>
      <w:r>
        <w:rPr>
          <w:b/>
          <w:bCs/>
          <w:i/>
          <w:iCs/>
          <w:sz w:val="22"/>
          <w:szCs w:val="22"/>
        </w:rPr>
        <w:t>6</w:t>
      </w:r>
      <w:r w:rsidRPr="005D063C">
        <w:rPr>
          <w:b/>
          <w:bCs/>
          <w:i/>
          <w:iCs/>
          <w:sz w:val="22"/>
          <w:szCs w:val="22"/>
        </w:rPr>
        <w:t xml:space="preserve"> Budget.  Motion seconded by </w:t>
      </w:r>
      <w:r>
        <w:rPr>
          <w:b/>
          <w:bCs/>
          <w:i/>
          <w:iCs/>
          <w:sz w:val="22"/>
          <w:szCs w:val="22"/>
        </w:rPr>
        <w:t>Erik Carl</w:t>
      </w:r>
      <w:r w:rsidRPr="005D063C"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trom</w:t>
      </w:r>
      <w:r w:rsidRPr="005D063C">
        <w:rPr>
          <w:b/>
          <w:bCs/>
          <w:i/>
          <w:iCs/>
          <w:sz w:val="22"/>
          <w:szCs w:val="22"/>
        </w:rPr>
        <w:t>.  With no further discussion, the motion passed unanimously.</w:t>
      </w:r>
    </w:p>
    <w:p w14:paraId="12336E52" w14:textId="77777777" w:rsidR="00A93D37" w:rsidRDefault="00A93D37" w:rsidP="00440B78">
      <w:pPr>
        <w:ind w:leftChars="0" w:left="0" w:firstLineChars="0" w:firstLine="0"/>
        <w:rPr>
          <w:b/>
          <w:sz w:val="22"/>
          <w:szCs w:val="22"/>
        </w:rPr>
      </w:pPr>
    </w:p>
    <w:p w14:paraId="317E47AB" w14:textId="455690F6" w:rsidR="00863B18" w:rsidRDefault="00764A6F" w:rsidP="00440B78">
      <w:pPr>
        <w:ind w:leftChars="0" w:left="0"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Review 2025-2026 Board Calendar</w:t>
      </w:r>
    </w:p>
    <w:p w14:paraId="281F1C36" w14:textId="7BF3E5F1" w:rsidR="00764A6F" w:rsidRDefault="00FA29FF" w:rsidP="00440B7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The board calendar for 2025-2026 was distributed and reviewed by members present.  No changes were made to the calendar.</w:t>
      </w:r>
    </w:p>
    <w:p w14:paraId="03BF7536" w14:textId="77777777" w:rsidR="00FA29FF" w:rsidRDefault="00FA29FF" w:rsidP="00440B78">
      <w:pPr>
        <w:ind w:leftChars="0" w:left="0" w:firstLineChars="0" w:firstLine="0"/>
        <w:rPr>
          <w:bCs/>
          <w:sz w:val="22"/>
          <w:szCs w:val="22"/>
        </w:rPr>
      </w:pPr>
    </w:p>
    <w:p w14:paraId="1E6E1B24" w14:textId="5A674514" w:rsidR="00FA29FF" w:rsidRPr="001A2E97" w:rsidRDefault="00FA29FF" w:rsidP="00440B78">
      <w:pPr>
        <w:ind w:leftChars="0" w:left="0" w:firstLineChars="0" w:firstLine="0"/>
        <w:rPr>
          <w:b/>
          <w:sz w:val="22"/>
          <w:szCs w:val="22"/>
        </w:rPr>
      </w:pPr>
      <w:r w:rsidRPr="001A2E97">
        <w:rPr>
          <w:b/>
          <w:sz w:val="22"/>
          <w:szCs w:val="22"/>
        </w:rPr>
        <w:t>Review Goals</w:t>
      </w:r>
    </w:p>
    <w:p w14:paraId="01089D37" w14:textId="50EBA3F6" w:rsidR="00FA29FF" w:rsidRPr="00FA29FF" w:rsidRDefault="00FA29FF" w:rsidP="00440B7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 two board members were absent </w:t>
      </w:r>
      <w:r w:rsidR="001A2E97">
        <w:rPr>
          <w:bCs/>
          <w:sz w:val="22"/>
          <w:szCs w:val="22"/>
        </w:rPr>
        <w:t>from</w:t>
      </w:r>
      <w:r>
        <w:rPr>
          <w:bCs/>
          <w:sz w:val="22"/>
          <w:szCs w:val="22"/>
        </w:rPr>
        <w:t xml:space="preserve"> the June meeting, this </w:t>
      </w:r>
      <w:r w:rsidR="001A2E97">
        <w:rPr>
          <w:bCs/>
          <w:sz w:val="22"/>
          <w:szCs w:val="22"/>
        </w:rPr>
        <w:t>business item</w:t>
      </w:r>
      <w:r>
        <w:rPr>
          <w:bCs/>
          <w:sz w:val="22"/>
          <w:szCs w:val="22"/>
        </w:rPr>
        <w:t xml:space="preserve"> was tabled until </w:t>
      </w:r>
      <w:r w:rsidR="001A2E97">
        <w:rPr>
          <w:bCs/>
          <w:sz w:val="22"/>
          <w:szCs w:val="22"/>
        </w:rPr>
        <w:t>July.</w:t>
      </w:r>
    </w:p>
    <w:p w14:paraId="31215B41" w14:textId="77777777" w:rsidR="00764A6F" w:rsidRDefault="00764A6F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3BA3B3BF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REPORTS</w:t>
      </w:r>
    </w:p>
    <w:p w14:paraId="1E3E7398" w14:textId="77777777" w:rsidR="00C94492" w:rsidRDefault="00C94492" w:rsidP="00803E65">
      <w:pPr>
        <w:ind w:left="0" w:hanging="2"/>
        <w:rPr>
          <w:b/>
          <w:sz w:val="22"/>
          <w:szCs w:val="22"/>
        </w:rPr>
      </w:pPr>
    </w:p>
    <w:p w14:paraId="60564331" w14:textId="010B0153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Carlstrom</w:t>
      </w:r>
    </w:p>
    <w:p w14:paraId="65CACEA1" w14:textId="7AA7E762" w:rsidR="00A60165" w:rsidRDefault="00A60165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Nothing to report.</w:t>
      </w:r>
    </w:p>
    <w:p w14:paraId="2E512E9D" w14:textId="77777777" w:rsidR="00A60165" w:rsidRPr="005D063C" w:rsidRDefault="00A60165" w:rsidP="00CB6AC9">
      <w:pPr>
        <w:ind w:leftChars="0" w:left="0" w:firstLineChars="0" w:firstLine="0"/>
        <w:rPr>
          <w:bCs/>
          <w:sz w:val="22"/>
          <w:szCs w:val="22"/>
        </w:rPr>
      </w:pPr>
    </w:p>
    <w:p w14:paraId="70441942" w14:textId="77777777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692090B0" w14:textId="0B9FF079" w:rsidR="0070415C" w:rsidRDefault="0061675B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C. Rea indicated that </w:t>
      </w:r>
      <w:r w:rsidR="00A06B67">
        <w:rPr>
          <w:sz w:val="22"/>
          <w:szCs w:val="22"/>
        </w:rPr>
        <w:t xml:space="preserve">after taking tentative steps to begin the process of bidding out the front door replacement </w:t>
      </w:r>
      <w:r w:rsidR="009C56F7">
        <w:rPr>
          <w:sz w:val="22"/>
          <w:szCs w:val="22"/>
        </w:rPr>
        <w:t>separately from the meeting room design and build, he finally made contact with the principal architect at Robertson Sherwood</w:t>
      </w:r>
      <w:r w:rsidR="0066399B">
        <w:rPr>
          <w:sz w:val="22"/>
          <w:szCs w:val="22"/>
        </w:rPr>
        <w:t>.  Design work is back underway and this will</w:t>
      </w:r>
      <w:r w:rsidR="007F5C16">
        <w:rPr>
          <w:sz w:val="22"/>
          <w:szCs w:val="22"/>
        </w:rPr>
        <w:t xml:space="preserve"> negate the need for separate door bids, for now.</w:t>
      </w:r>
    </w:p>
    <w:p w14:paraId="61EE498C" w14:textId="77777777" w:rsidR="00531BDA" w:rsidRDefault="00531BDA" w:rsidP="00DF1969">
      <w:pPr>
        <w:ind w:leftChars="0" w:left="0" w:firstLineChars="0" w:firstLine="0"/>
        <w:rPr>
          <w:sz w:val="22"/>
          <w:szCs w:val="22"/>
        </w:rPr>
      </w:pPr>
    </w:p>
    <w:p w14:paraId="1D8DDD3A" w14:textId="6AE2D576" w:rsidR="00F33B5A" w:rsidRDefault="00531BDA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reader board </w:t>
      </w:r>
      <w:r w:rsidR="001E5BF9">
        <w:rPr>
          <w:sz w:val="22"/>
          <w:szCs w:val="22"/>
        </w:rPr>
        <w:t>will remain static</w:t>
      </w:r>
      <w:r w:rsidR="00647A49">
        <w:rPr>
          <w:sz w:val="22"/>
          <w:szCs w:val="22"/>
        </w:rPr>
        <w:t xml:space="preserve"> until a flat concrete pad can be installed on either side to ensure safe safety when using a stepladder </w:t>
      </w:r>
      <w:r w:rsidR="00F33B5A">
        <w:rPr>
          <w:sz w:val="22"/>
          <w:szCs w:val="22"/>
        </w:rPr>
        <w:t>to change out letters.  Until then, the sign will direct patrons to check the calendar on the library website.</w:t>
      </w:r>
    </w:p>
    <w:p w14:paraId="6BF9AF90" w14:textId="77777777" w:rsidR="0049040E" w:rsidRDefault="0049040E" w:rsidP="00DF1969">
      <w:pPr>
        <w:ind w:leftChars="0" w:left="0" w:firstLineChars="0" w:firstLine="0"/>
        <w:rPr>
          <w:sz w:val="22"/>
          <w:szCs w:val="22"/>
        </w:rPr>
      </w:pPr>
    </w:p>
    <w:p w14:paraId="42E672BD" w14:textId="6B9718BE" w:rsidR="0049040E" w:rsidRDefault="0049040E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Summer Reading Programs are </w:t>
      </w:r>
      <w:r w:rsidR="00452969">
        <w:rPr>
          <w:sz w:val="22"/>
          <w:szCs w:val="22"/>
        </w:rPr>
        <w:t xml:space="preserve">ready to roll, with the </w:t>
      </w:r>
      <w:r w:rsidR="00303761">
        <w:rPr>
          <w:sz w:val="22"/>
          <w:szCs w:val="22"/>
        </w:rPr>
        <w:t xml:space="preserve">kick-off for </w:t>
      </w:r>
      <w:r w:rsidR="004725BB">
        <w:rPr>
          <w:sz w:val="22"/>
          <w:szCs w:val="22"/>
        </w:rPr>
        <w:t>all levels (from Pre-K to adult) on Saturday, June 14</w:t>
      </w:r>
      <w:r w:rsidR="004725BB" w:rsidRPr="004725BB">
        <w:rPr>
          <w:sz w:val="22"/>
          <w:szCs w:val="22"/>
          <w:vertAlign w:val="superscript"/>
        </w:rPr>
        <w:t>th</w:t>
      </w:r>
      <w:r w:rsidR="004725BB">
        <w:rPr>
          <w:sz w:val="22"/>
          <w:szCs w:val="22"/>
        </w:rPr>
        <w:t>.</w:t>
      </w:r>
    </w:p>
    <w:p w14:paraId="21BEE99E" w14:textId="77777777" w:rsidR="00C0331F" w:rsidRPr="005D063C" w:rsidRDefault="00C0331F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Financial – L. Steppan</w:t>
      </w:r>
    </w:p>
    <w:p w14:paraId="5393960C" w14:textId="165CDAEA" w:rsidR="00A93D37" w:rsidRDefault="00B778E3" w:rsidP="0039187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B37EE8">
        <w:rPr>
          <w:bCs/>
          <w:sz w:val="22"/>
          <w:szCs w:val="22"/>
        </w:rPr>
        <w:t>April</w:t>
      </w:r>
      <w:r w:rsidR="00742265">
        <w:rPr>
          <w:bCs/>
          <w:sz w:val="22"/>
          <w:szCs w:val="22"/>
        </w:rPr>
        <w:t xml:space="preserve"> financial report was distributed with the board packet material.</w:t>
      </w:r>
      <w:r w:rsidR="006175A8">
        <w:rPr>
          <w:bCs/>
          <w:sz w:val="22"/>
          <w:szCs w:val="22"/>
        </w:rPr>
        <w:t xml:space="preserve">  </w:t>
      </w:r>
    </w:p>
    <w:p w14:paraId="3F2B7696" w14:textId="77777777" w:rsidR="00B778E3" w:rsidRPr="005D063C" w:rsidRDefault="00B778E3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9FCCA1E" w14:textId="3711802C" w:rsidR="00742265" w:rsidRDefault="008523EC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Nothing to report.</w:t>
      </w:r>
    </w:p>
    <w:p w14:paraId="53CBDE7C" w14:textId="77777777" w:rsidR="002E4964" w:rsidRDefault="002E4964" w:rsidP="00803E65">
      <w:pPr>
        <w:ind w:left="0" w:hanging="2"/>
        <w:rPr>
          <w:sz w:val="22"/>
          <w:szCs w:val="22"/>
        </w:rPr>
      </w:pPr>
    </w:p>
    <w:p w14:paraId="3B76322F" w14:textId="5CE548AA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Friends – J. Moore</w:t>
      </w:r>
    </w:p>
    <w:p w14:paraId="49647E7D" w14:textId="5BB5098C" w:rsidR="00A93D37" w:rsidRDefault="00742265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 report.</w:t>
      </w:r>
    </w:p>
    <w:p w14:paraId="2DA805EB" w14:textId="77777777" w:rsidR="00742265" w:rsidRDefault="00742265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1B4ED159" w14:textId="2240C65B" w:rsidR="00452E40" w:rsidRDefault="00A207C7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The LCOG budget meeting was held on Monday, June</w:t>
      </w:r>
      <w:r w:rsidR="00B60882">
        <w:rPr>
          <w:bCs/>
          <w:sz w:val="22"/>
          <w:szCs w:val="22"/>
        </w:rPr>
        <w:t xml:space="preserve"> 9</w:t>
      </w:r>
      <w:r w:rsidR="00B60882" w:rsidRPr="00B60882">
        <w:rPr>
          <w:bCs/>
          <w:sz w:val="22"/>
          <w:szCs w:val="22"/>
          <w:vertAlign w:val="superscript"/>
        </w:rPr>
        <w:t>th</w:t>
      </w:r>
      <w:r w:rsidR="00B60882">
        <w:rPr>
          <w:bCs/>
          <w:sz w:val="22"/>
          <w:szCs w:val="22"/>
        </w:rPr>
        <w:t>.  The executive committee recommended budget adoption ($85M,) though the future of the monies are very much in question due to issues at the federal level.</w:t>
      </w:r>
    </w:p>
    <w:p w14:paraId="6A75E45F" w14:textId="77777777" w:rsidR="00A93D24" w:rsidRPr="005D063C" w:rsidRDefault="00A93D24" w:rsidP="008D7BF5">
      <w:pPr>
        <w:ind w:leftChars="0" w:left="0" w:firstLineChars="0" w:firstLine="0"/>
        <w:rPr>
          <w:b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3E4FA761" w14:textId="5E73DAB7" w:rsidR="00742265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 discussed.</w:t>
      </w:r>
    </w:p>
    <w:p w14:paraId="4DDAE75C" w14:textId="77777777" w:rsidR="00143910" w:rsidRPr="005D063C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1EAA7091" w14:textId="77777777" w:rsidR="008A13B5" w:rsidRPr="005D063C" w:rsidRDefault="003F18EE" w:rsidP="00803E65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 </w:t>
      </w:r>
    </w:p>
    <w:p w14:paraId="61CB0D45" w14:textId="75FBDBB5" w:rsidR="00F871B9" w:rsidRDefault="00A04371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C. Rea’s youngest turns 21</w:t>
      </w:r>
      <w:r w:rsidR="00EB0830">
        <w:rPr>
          <w:bCs/>
          <w:sz w:val="22"/>
          <w:szCs w:val="22"/>
        </w:rPr>
        <w:t xml:space="preserve"> at midnight after the board meeting.  E. Carlstrom’s daughter hit her first home run.  S. Recca’s </w:t>
      </w:r>
      <w:r w:rsidR="00080B8E">
        <w:rPr>
          <w:bCs/>
          <w:sz w:val="22"/>
          <w:szCs w:val="22"/>
        </w:rPr>
        <w:t>son earned his MBA from Vanderbilt and won a leadership awared.</w:t>
      </w:r>
    </w:p>
    <w:p w14:paraId="1040EC96" w14:textId="77777777" w:rsidR="004F1BDB" w:rsidRPr="0034496C" w:rsidRDefault="004F1BDB" w:rsidP="005D063C">
      <w:pPr>
        <w:ind w:leftChars="0" w:left="0" w:firstLineChars="0" w:firstLine="0"/>
        <w:rPr>
          <w:bCs/>
          <w:sz w:val="22"/>
          <w:szCs w:val="22"/>
        </w:rPr>
      </w:pPr>
    </w:p>
    <w:p w14:paraId="6897D4C3" w14:textId="1B76B7BF" w:rsidR="00A10D71" w:rsidRDefault="00A10D71" w:rsidP="00381BCC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4D39F761" w14:textId="6074B9A7" w:rsidR="00143910" w:rsidRDefault="00A04371" w:rsidP="00381BCC">
      <w:pPr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>None.</w:t>
      </w:r>
    </w:p>
    <w:p w14:paraId="57A7EE7B" w14:textId="77777777" w:rsidR="00A04371" w:rsidRPr="00AE28B5" w:rsidRDefault="00A04371" w:rsidP="00381BCC">
      <w:pPr>
        <w:ind w:left="0" w:hanging="2"/>
        <w:rPr>
          <w:bCs/>
          <w:sz w:val="22"/>
          <w:szCs w:val="22"/>
        </w:rPr>
      </w:pPr>
    </w:p>
    <w:p w14:paraId="1E167D61" w14:textId="7C91CF1E" w:rsidR="008A13B5" w:rsidRPr="005D063C" w:rsidRDefault="000C0559" w:rsidP="00051D89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Chair E. Carlstrom</w:t>
      </w:r>
      <w:r w:rsidR="00C50EF3" w:rsidRPr="005D063C">
        <w:rPr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A04371">
        <w:rPr>
          <w:sz w:val="22"/>
          <w:szCs w:val="22"/>
        </w:rPr>
        <w:t>7:40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9F48" w14:textId="77777777" w:rsidR="00A821D4" w:rsidRDefault="00A821D4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50BF75A9" w14:textId="77777777" w:rsidR="00A821D4" w:rsidRDefault="00A821D4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CCA5" w14:textId="77777777" w:rsidR="00A821D4" w:rsidRDefault="00A821D4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678AFD0D" w14:textId="77777777" w:rsidR="00A821D4" w:rsidRDefault="00A821D4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5E7A"/>
    <w:rsid w:val="00011809"/>
    <w:rsid w:val="00013AC5"/>
    <w:rsid w:val="00017BBC"/>
    <w:rsid w:val="00033BF6"/>
    <w:rsid w:val="00034058"/>
    <w:rsid w:val="000410F3"/>
    <w:rsid w:val="00046D63"/>
    <w:rsid w:val="00051658"/>
    <w:rsid w:val="00051D89"/>
    <w:rsid w:val="000524DB"/>
    <w:rsid w:val="0005518B"/>
    <w:rsid w:val="00063A74"/>
    <w:rsid w:val="00080B8E"/>
    <w:rsid w:val="0009257E"/>
    <w:rsid w:val="00092AC1"/>
    <w:rsid w:val="000A4934"/>
    <w:rsid w:val="000A7321"/>
    <w:rsid w:val="000B63EF"/>
    <w:rsid w:val="000C0559"/>
    <w:rsid w:val="000C2621"/>
    <w:rsid w:val="000C70B6"/>
    <w:rsid w:val="000D558C"/>
    <w:rsid w:val="000D76E9"/>
    <w:rsid w:val="000E135E"/>
    <w:rsid w:val="000E218E"/>
    <w:rsid w:val="000E4704"/>
    <w:rsid w:val="000E6AC8"/>
    <w:rsid w:val="000F37CC"/>
    <w:rsid w:val="000F4B39"/>
    <w:rsid w:val="000F582A"/>
    <w:rsid w:val="000F5DDD"/>
    <w:rsid w:val="001019F9"/>
    <w:rsid w:val="001035C4"/>
    <w:rsid w:val="00115651"/>
    <w:rsid w:val="001269D5"/>
    <w:rsid w:val="001276C2"/>
    <w:rsid w:val="00132C36"/>
    <w:rsid w:val="001335CB"/>
    <w:rsid w:val="00133B40"/>
    <w:rsid w:val="00135592"/>
    <w:rsid w:val="00136A19"/>
    <w:rsid w:val="00143910"/>
    <w:rsid w:val="001553D9"/>
    <w:rsid w:val="001650B1"/>
    <w:rsid w:val="00167345"/>
    <w:rsid w:val="00171E87"/>
    <w:rsid w:val="00172CEA"/>
    <w:rsid w:val="001902BD"/>
    <w:rsid w:val="00193C9F"/>
    <w:rsid w:val="001A0135"/>
    <w:rsid w:val="001A2E97"/>
    <w:rsid w:val="001A4CEA"/>
    <w:rsid w:val="001B3749"/>
    <w:rsid w:val="001B4B83"/>
    <w:rsid w:val="001C35C2"/>
    <w:rsid w:val="001C47A3"/>
    <w:rsid w:val="001C5ED6"/>
    <w:rsid w:val="001D0806"/>
    <w:rsid w:val="001D0AD9"/>
    <w:rsid w:val="001D3233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665E"/>
    <w:rsid w:val="00217205"/>
    <w:rsid w:val="00217DD5"/>
    <w:rsid w:val="00221056"/>
    <w:rsid w:val="002234D1"/>
    <w:rsid w:val="00223C93"/>
    <w:rsid w:val="002241BF"/>
    <w:rsid w:val="002259EF"/>
    <w:rsid w:val="00231F5A"/>
    <w:rsid w:val="00232B73"/>
    <w:rsid w:val="0023472C"/>
    <w:rsid w:val="0023748D"/>
    <w:rsid w:val="002451BB"/>
    <w:rsid w:val="002477A3"/>
    <w:rsid w:val="0025122B"/>
    <w:rsid w:val="00260C19"/>
    <w:rsid w:val="00261CB1"/>
    <w:rsid w:val="002700A1"/>
    <w:rsid w:val="00274D11"/>
    <w:rsid w:val="0027588B"/>
    <w:rsid w:val="00281899"/>
    <w:rsid w:val="00282134"/>
    <w:rsid w:val="002859E5"/>
    <w:rsid w:val="00286F34"/>
    <w:rsid w:val="00292588"/>
    <w:rsid w:val="00295E7E"/>
    <w:rsid w:val="00296FA1"/>
    <w:rsid w:val="002A3ACE"/>
    <w:rsid w:val="002B12E5"/>
    <w:rsid w:val="002B3FB1"/>
    <w:rsid w:val="002C116C"/>
    <w:rsid w:val="002C2B4A"/>
    <w:rsid w:val="002C2C0B"/>
    <w:rsid w:val="002C2DD9"/>
    <w:rsid w:val="002C49A6"/>
    <w:rsid w:val="002C52FF"/>
    <w:rsid w:val="002C619F"/>
    <w:rsid w:val="002D43A5"/>
    <w:rsid w:val="002E0DD6"/>
    <w:rsid w:val="002E4964"/>
    <w:rsid w:val="002F6469"/>
    <w:rsid w:val="002F6E48"/>
    <w:rsid w:val="0030198A"/>
    <w:rsid w:val="00301B60"/>
    <w:rsid w:val="00303761"/>
    <w:rsid w:val="00315056"/>
    <w:rsid w:val="00315208"/>
    <w:rsid w:val="003152D4"/>
    <w:rsid w:val="003241EE"/>
    <w:rsid w:val="003242F5"/>
    <w:rsid w:val="003259D8"/>
    <w:rsid w:val="003357A9"/>
    <w:rsid w:val="0034496C"/>
    <w:rsid w:val="0034652C"/>
    <w:rsid w:val="00351A3F"/>
    <w:rsid w:val="00351B83"/>
    <w:rsid w:val="00357870"/>
    <w:rsid w:val="00362724"/>
    <w:rsid w:val="00363137"/>
    <w:rsid w:val="0036511A"/>
    <w:rsid w:val="003678F3"/>
    <w:rsid w:val="003700C9"/>
    <w:rsid w:val="003719C5"/>
    <w:rsid w:val="00375C29"/>
    <w:rsid w:val="00381BCC"/>
    <w:rsid w:val="003851F9"/>
    <w:rsid w:val="00390C7F"/>
    <w:rsid w:val="00391878"/>
    <w:rsid w:val="0039196C"/>
    <w:rsid w:val="0039324F"/>
    <w:rsid w:val="0039350B"/>
    <w:rsid w:val="00394E72"/>
    <w:rsid w:val="00397EF2"/>
    <w:rsid w:val="003A0FF5"/>
    <w:rsid w:val="003A297E"/>
    <w:rsid w:val="003A5C0E"/>
    <w:rsid w:val="003A7EFD"/>
    <w:rsid w:val="003B055E"/>
    <w:rsid w:val="003C60E9"/>
    <w:rsid w:val="003C612B"/>
    <w:rsid w:val="003D6127"/>
    <w:rsid w:val="003E02AE"/>
    <w:rsid w:val="003E02F1"/>
    <w:rsid w:val="003E105C"/>
    <w:rsid w:val="003E5BBE"/>
    <w:rsid w:val="003F0465"/>
    <w:rsid w:val="003F057D"/>
    <w:rsid w:val="003F18EE"/>
    <w:rsid w:val="003F298D"/>
    <w:rsid w:val="003F5A7E"/>
    <w:rsid w:val="00400F2C"/>
    <w:rsid w:val="004057E1"/>
    <w:rsid w:val="00406075"/>
    <w:rsid w:val="00406788"/>
    <w:rsid w:val="00420727"/>
    <w:rsid w:val="00426A69"/>
    <w:rsid w:val="00426C89"/>
    <w:rsid w:val="004325D3"/>
    <w:rsid w:val="00433860"/>
    <w:rsid w:val="00440B78"/>
    <w:rsid w:val="00452969"/>
    <w:rsid w:val="00452E40"/>
    <w:rsid w:val="00453746"/>
    <w:rsid w:val="004570BD"/>
    <w:rsid w:val="004659FF"/>
    <w:rsid w:val="004725BB"/>
    <w:rsid w:val="0047569F"/>
    <w:rsid w:val="0048484E"/>
    <w:rsid w:val="00484D10"/>
    <w:rsid w:val="0049040E"/>
    <w:rsid w:val="0049252C"/>
    <w:rsid w:val="004956E3"/>
    <w:rsid w:val="00497EC5"/>
    <w:rsid w:val="004A7A61"/>
    <w:rsid w:val="004A7FD3"/>
    <w:rsid w:val="004C2439"/>
    <w:rsid w:val="004D2ECF"/>
    <w:rsid w:val="004D66E3"/>
    <w:rsid w:val="004E68F5"/>
    <w:rsid w:val="004F1538"/>
    <w:rsid w:val="004F1BDB"/>
    <w:rsid w:val="004F547F"/>
    <w:rsid w:val="005059B6"/>
    <w:rsid w:val="005078D7"/>
    <w:rsid w:val="005139D3"/>
    <w:rsid w:val="0051466C"/>
    <w:rsid w:val="00515262"/>
    <w:rsid w:val="00520FF4"/>
    <w:rsid w:val="00522D06"/>
    <w:rsid w:val="00531BDA"/>
    <w:rsid w:val="00533602"/>
    <w:rsid w:val="00533A10"/>
    <w:rsid w:val="005356AF"/>
    <w:rsid w:val="005414D9"/>
    <w:rsid w:val="00550087"/>
    <w:rsid w:val="00550287"/>
    <w:rsid w:val="005552BE"/>
    <w:rsid w:val="00567382"/>
    <w:rsid w:val="00592035"/>
    <w:rsid w:val="005924EC"/>
    <w:rsid w:val="0059432C"/>
    <w:rsid w:val="005A3888"/>
    <w:rsid w:val="005C2F3C"/>
    <w:rsid w:val="005C404E"/>
    <w:rsid w:val="005D0010"/>
    <w:rsid w:val="005D063C"/>
    <w:rsid w:val="005D1890"/>
    <w:rsid w:val="005D1E68"/>
    <w:rsid w:val="005D2377"/>
    <w:rsid w:val="005D2DD8"/>
    <w:rsid w:val="005E58D6"/>
    <w:rsid w:val="005E71AC"/>
    <w:rsid w:val="005F33E3"/>
    <w:rsid w:val="005F4445"/>
    <w:rsid w:val="00604959"/>
    <w:rsid w:val="00605777"/>
    <w:rsid w:val="00605C75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4414"/>
    <w:rsid w:val="00627746"/>
    <w:rsid w:val="00634641"/>
    <w:rsid w:val="00641E5A"/>
    <w:rsid w:val="00641F09"/>
    <w:rsid w:val="0064398E"/>
    <w:rsid w:val="0064577B"/>
    <w:rsid w:val="00647A49"/>
    <w:rsid w:val="006576B6"/>
    <w:rsid w:val="00661CC9"/>
    <w:rsid w:val="0066399B"/>
    <w:rsid w:val="00664174"/>
    <w:rsid w:val="00674F7D"/>
    <w:rsid w:val="006815AF"/>
    <w:rsid w:val="00682282"/>
    <w:rsid w:val="0068345D"/>
    <w:rsid w:val="006861A1"/>
    <w:rsid w:val="00687F6A"/>
    <w:rsid w:val="006A1BEB"/>
    <w:rsid w:val="006A62BB"/>
    <w:rsid w:val="006B41F2"/>
    <w:rsid w:val="006C0A05"/>
    <w:rsid w:val="006C6F35"/>
    <w:rsid w:val="006D2657"/>
    <w:rsid w:val="006E19D3"/>
    <w:rsid w:val="006E2BFB"/>
    <w:rsid w:val="006E568C"/>
    <w:rsid w:val="006E7CBF"/>
    <w:rsid w:val="006F0A2F"/>
    <w:rsid w:val="006F36FA"/>
    <w:rsid w:val="006F3717"/>
    <w:rsid w:val="006F3E9B"/>
    <w:rsid w:val="006F4159"/>
    <w:rsid w:val="0070415C"/>
    <w:rsid w:val="00704F63"/>
    <w:rsid w:val="00705C08"/>
    <w:rsid w:val="007146CD"/>
    <w:rsid w:val="0071506D"/>
    <w:rsid w:val="007178CD"/>
    <w:rsid w:val="007213AE"/>
    <w:rsid w:val="00721BBA"/>
    <w:rsid w:val="00723ED3"/>
    <w:rsid w:val="00727273"/>
    <w:rsid w:val="0073305E"/>
    <w:rsid w:val="00733451"/>
    <w:rsid w:val="0073421B"/>
    <w:rsid w:val="00735236"/>
    <w:rsid w:val="00737E13"/>
    <w:rsid w:val="00742265"/>
    <w:rsid w:val="0074447D"/>
    <w:rsid w:val="00745B56"/>
    <w:rsid w:val="00746914"/>
    <w:rsid w:val="007507F9"/>
    <w:rsid w:val="00751B66"/>
    <w:rsid w:val="00764A6F"/>
    <w:rsid w:val="00767C47"/>
    <w:rsid w:val="0077387E"/>
    <w:rsid w:val="0077665E"/>
    <w:rsid w:val="007815A9"/>
    <w:rsid w:val="00781966"/>
    <w:rsid w:val="007845E9"/>
    <w:rsid w:val="00790B77"/>
    <w:rsid w:val="00794E0D"/>
    <w:rsid w:val="007960A0"/>
    <w:rsid w:val="00796259"/>
    <w:rsid w:val="007A0D90"/>
    <w:rsid w:val="007A3BF6"/>
    <w:rsid w:val="007A4DCD"/>
    <w:rsid w:val="007B0D77"/>
    <w:rsid w:val="007B21CD"/>
    <w:rsid w:val="007B5310"/>
    <w:rsid w:val="007B71C0"/>
    <w:rsid w:val="007C5580"/>
    <w:rsid w:val="007D0A34"/>
    <w:rsid w:val="007D4B11"/>
    <w:rsid w:val="007E0A77"/>
    <w:rsid w:val="007E1BFF"/>
    <w:rsid w:val="007E35FC"/>
    <w:rsid w:val="007E51B7"/>
    <w:rsid w:val="007E5CA4"/>
    <w:rsid w:val="007F4466"/>
    <w:rsid w:val="007F5C16"/>
    <w:rsid w:val="007F6C6D"/>
    <w:rsid w:val="007F7A11"/>
    <w:rsid w:val="00800DDC"/>
    <w:rsid w:val="00803715"/>
    <w:rsid w:val="00803E65"/>
    <w:rsid w:val="00810257"/>
    <w:rsid w:val="0081347F"/>
    <w:rsid w:val="00813DE7"/>
    <w:rsid w:val="00817F44"/>
    <w:rsid w:val="00831650"/>
    <w:rsid w:val="00834A99"/>
    <w:rsid w:val="008443AE"/>
    <w:rsid w:val="0084627D"/>
    <w:rsid w:val="008510D5"/>
    <w:rsid w:val="008523EC"/>
    <w:rsid w:val="00852C86"/>
    <w:rsid w:val="00855E04"/>
    <w:rsid w:val="00860AF6"/>
    <w:rsid w:val="00862CD7"/>
    <w:rsid w:val="00863B18"/>
    <w:rsid w:val="00873349"/>
    <w:rsid w:val="00874DB0"/>
    <w:rsid w:val="0087616A"/>
    <w:rsid w:val="00881989"/>
    <w:rsid w:val="00892AB1"/>
    <w:rsid w:val="00894151"/>
    <w:rsid w:val="008960C6"/>
    <w:rsid w:val="008A13B5"/>
    <w:rsid w:val="008B2003"/>
    <w:rsid w:val="008B2381"/>
    <w:rsid w:val="008B631E"/>
    <w:rsid w:val="008C4105"/>
    <w:rsid w:val="008C686C"/>
    <w:rsid w:val="008C6968"/>
    <w:rsid w:val="008D0A4F"/>
    <w:rsid w:val="008D343C"/>
    <w:rsid w:val="008D6D12"/>
    <w:rsid w:val="008D6D6D"/>
    <w:rsid w:val="008D74EF"/>
    <w:rsid w:val="008D7BF5"/>
    <w:rsid w:val="008E5B7D"/>
    <w:rsid w:val="008E73D3"/>
    <w:rsid w:val="008F2144"/>
    <w:rsid w:val="008F6282"/>
    <w:rsid w:val="008F78D8"/>
    <w:rsid w:val="00906B33"/>
    <w:rsid w:val="00911EDC"/>
    <w:rsid w:val="00916E55"/>
    <w:rsid w:val="00924703"/>
    <w:rsid w:val="00933251"/>
    <w:rsid w:val="00936D89"/>
    <w:rsid w:val="00942D97"/>
    <w:rsid w:val="0095159D"/>
    <w:rsid w:val="00957E7E"/>
    <w:rsid w:val="009613C0"/>
    <w:rsid w:val="00971C05"/>
    <w:rsid w:val="0097471B"/>
    <w:rsid w:val="0097655C"/>
    <w:rsid w:val="00976D3E"/>
    <w:rsid w:val="009806B8"/>
    <w:rsid w:val="0098220F"/>
    <w:rsid w:val="009825DD"/>
    <w:rsid w:val="009906DD"/>
    <w:rsid w:val="0099087C"/>
    <w:rsid w:val="00992BF2"/>
    <w:rsid w:val="00997F9C"/>
    <w:rsid w:val="009A003A"/>
    <w:rsid w:val="009A1267"/>
    <w:rsid w:val="009A6163"/>
    <w:rsid w:val="009A6D3A"/>
    <w:rsid w:val="009B3516"/>
    <w:rsid w:val="009C1FED"/>
    <w:rsid w:val="009C56F7"/>
    <w:rsid w:val="009D1848"/>
    <w:rsid w:val="009D2769"/>
    <w:rsid w:val="009D3DC9"/>
    <w:rsid w:val="009D573B"/>
    <w:rsid w:val="009D618F"/>
    <w:rsid w:val="009D663B"/>
    <w:rsid w:val="009E0035"/>
    <w:rsid w:val="009E191B"/>
    <w:rsid w:val="009F48DA"/>
    <w:rsid w:val="00A03FE3"/>
    <w:rsid w:val="00A04371"/>
    <w:rsid w:val="00A06B67"/>
    <w:rsid w:val="00A1028F"/>
    <w:rsid w:val="00A10D71"/>
    <w:rsid w:val="00A1141D"/>
    <w:rsid w:val="00A15450"/>
    <w:rsid w:val="00A207C7"/>
    <w:rsid w:val="00A26287"/>
    <w:rsid w:val="00A34389"/>
    <w:rsid w:val="00A3749F"/>
    <w:rsid w:val="00A447D7"/>
    <w:rsid w:val="00A47B60"/>
    <w:rsid w:val="00A50102"/>
    <w:rsid w:val="00A5198E"/>
    <w:rsid w:val="00A53B92"/>
    <w:rsid w:val="00A60165"/>
    <w:rsid w:val="00A63AB0"/>
    <w:rsid w:val="00A64497"/>
    <w:rsid w:val="00A65D32"/>
    <w:rsid w:val="00A675A7"/>
    <w:rsid w:val="00A70599"/>
    <w:rsid w:val="00A7362F"/>
    <w:rsid w:val="00A75960"/>
    <w:rsid w:val="00A80C35"/>
    <w:rsid w:val="00A821D4"/>
    <w:rsid w:val="00A83D5F"/>
    <w:rsid w:val="00A86CFA"/>
    <w:rsid w:val="00A90CDD"/>
    <w:rsid w:val="00A9161C"/>
    <w:rsid w:val="00A92562"/>
    <w:rsid w:val="00A93D24"/>
    <w:rsid w:val="00A93D37"/>
    <w:rsid w:val="00A9601D"/>
    <w:rsid w:val="00A96467"/>
    <w:rsid w:val="00AA13FA"/>
    <w:rsid w:val="00AA4B5A"/>
    <w:rsid w:val="00AB00EC"/>
    <w:rsid w:val="00AB5492"/>
    <w:rsid w:val="00AC36EB"/>
    <w:rsid w:val="00AC5EC4"/>
    <w:rsid w:val="00AC6A7D"/>
    <w:rsid w:val="00AD4FDB"/>
    <w:rsid w:val="00AE2218"/>
    <w:rsid w:val="00AE28B5"/>
    <w:rsid w:val="00AF5007"/>
    <w:rsid w:val="00AF5E9B"/>
    <w:rsid w:val="00AF6D2B"/>
    <w:rsid w:val="00B02E9E"/>
    <w:rsid w:val="00B06FB1"/>
    <w:rsid w:val="00B24873"/>
    <w:rsid w:val="00B318EE"/>
    <w:rsid w:val="00B32D4F"/>
    <w:rsid w:val="00B33937"/>
    <w:rsid w:val="00B33F77"/>
    <w:rsid w:val="00B35B24"/>
    <w:rsid w:val="00B361E7"/>
    <w:rsid w:val="00B36F72"/>
    <w:rsid w:val="00B37EE8"/>
    <w:rsid w:val="00B4000C"/>
    <w:rsid w:val="00B4035C"/>
    <w:rsid w:val="00B41B07"/>
    <w:rsid w:val="00B42F8C"/>
    <w:rsid w:val="00B437FF"/>
    <w:rsid w:val="00B4452A"/>
    <w:rsid w:val="00B56406"/>
    <w:rsid w:val="00B57EB2"/>
    <w:rsid w:val="00B60882"/>
    <w:rsid w:val="00B63015"/>
    <w:rsid w:val="00B64358"/>
    <w:rsid w:val="00B64CAD"/>
    <w:rsid w:val="00B652AE"/>
    <w:rsid w:val="00B66E11"/>
    <w:rsid w:val="00B70A0B"/>
    <w:rsid w:val="00B778E3"/>
    <w:rsid w:val="00B80116"/>
    <w:rsid w:val="00B80DC9"/>
    <w:rsid w:val="00B87009"/>
    <w:rsid w:val="00B92B5F"/>
    <w:rsid w:val="00B9319D"/>
    <w:rsid w:val="00BA31FE"/>
    <w:rsid w:val="00BA56D3"/>
    <w:rsid w:val="00BA7957"/>
    <w:rsid w:val="00BA7F7C"/>
    <w:rsid w:val="00BB0449"/>
    <w:rsid w:val="00BB46F9"/>
    <w:rsid w:val="00BB6185"/>
    <w:rsid w:val="00BC1641"/>
    <w:rsid w:val="00BE1685"/>
    <w:rsid w:val="00BE4341"/>
    <w:rsid w:val="00BE4857"/>
    <w:rsid w:val="00BF399F"/>
    <w:rsid w:val="00BF4FA3"/>
    <w:rsid w:val="00BF6858"/>
    <w:rsid w:val="00BF7743"/>
    <w:rsid w:val="00BF7974"/>
    <w:rsid w:val="00BF7B1D"/>
    <w:rsid w:val="00C02D2A"/>
    <w:rsid w:val="00C0331F"/>
    <w:rsid w:val="00C060A5"/>
    <w:rsid w:val="00C10FCF"/>
    <w:rsid w:val="00C11D33"/>
    <w:rsid w:val="00C16645"/>
    <w:rsid w:val="00C16F98"/>
    <w:rsid w:val="00C173A4"/>
    <w:rsid w:val="00C208BD"/>
    <w:rsid w:val="00C310F1"/>
    <w:rsid w:val="00C35748"/>
    <w:rsid w:val="00C37BCF"/>
    <w:rsid w:val="00C41611"/>
    <w:rsid w:val="00C46825"/>
    <w:rsid w:val="00C46F5D"/>
    <w:rsid w:val="00C50EF3"/>
    <w:rsid w:val="00C602FA"/>
    <w:rsid w:val="00C6156D"/>
    <w:rsid w:val="00C6659D"/>
    <w:rsid w:val="00C712A8"/>
    <w:rsid w:val="00C71418"/>
    <w:rsid w:val="00C748CB"/>
    <w:rsid w:val="00C818CC"/>
    <w:rsid w:val="00C82720"/>
    <w:rsid w:val="00C83C58"/>
    <w:rsid w:val="00C86C1A"/>
    <w:rsid w:val="00C91012"/>
    <w:rsid w:val="00C926A0"/>
    <w:rsid w:val="00C94492"/>
    <w:rsid w:val="00C9565D"/>
    <w:rsid w:val="00CA3B1A"/>
    <w:rsid w:val="00CB5A6C"/>
    <w:rsid w:val="00CB6037"/>
    <w:rsid w:val="00CB6AC9"/>
    <w:rsid w:val="00CD4684"/>
    <w:rsid w:val="00CD5306"/>
    <w:rsid w:val="00CD65BC"/>
    <w:rsid w:val="00CD78E3"/>
    <w:rsid w:val="00CE1FB2"/>
    <w:rsid w:val="00CE5922"/>
    <w:rsid w:val="00CF060F"/>
    <w:rsid w:val="00CF1105"/>
    <w:rsid w:val="00D037BA"/>
    <w:rsid w:val="00D04462"/>
    <w:rsid w:val="00D05C7E"/>
    <w:rsid w:val="00D16CD5"/>
    <w:rsid w:val="00D2407B"/>
    <w:rsid w:val="00D25DF6"/>
    <w:rsid w:val="00D40E79"/>
    <w:rsid w:val="00D45C70"/>
    <w:rsid w:val="00D53C26"/>
    <w:rsid w:val="00D54C90"/>
    <w:rsid w:val="00D57FA1"/>
    <w:rsid w:val="00D64596"/>
    <w:rsid w:val="00D66D7E"/>
    <w:rsid w:val="00D67F29"/>
    <w:rsid w:val="00D70183"/>
    <w:rsid w:val="00D701A7"/>
    <w:rsid w:val="00D76624"/>
    <w:rsid w:val="00D76BDC"/>
    <w:rsid w:val="00D8380E"/>
    <w:rsid w:val="00D8558B"/>
    <w:rsid w:val="00D937D1"/>
    <w:rsid w:val="00D95DF7"/>
    <w:rsid w:val="00DA0475"/>
    <w:rsid w:val="00DA0E1E"/>
    <w:rsid w:val="00DA120E"/>
    <w:rsid w:val="00DB5856"/>
    <w:rsid w:val="00DC02F0"/>
    <w:rsid w:val="00DC2274"/>
    <w:rsid w:val="00DC3EC7"/>
    <w:rsid w:val="00DC43CA"/>
    <w:rsid w:val="00DD50ED"/>
    <w:rsid w:val="00DD764B"/>
    <w:rsid w:val="00DE05EC"/>
    <w:rsid w:val="00DE0655"/>
    <w:rsid w:val="00DE1A14"/>
    <w:rsid w:val="00DE20E6"/>
    <w:rsid w:val="00DE2DCF"/>
    <w:rsid w:val="00DE33A4"/>
    <w:rsid w:val="00DE5EB6"/>
    <w:rsid w:val="00DF1969"/>
    <w:rsid w:val="00E02A1A"/>
    <w:rsid w:val="00E20365"/>
    <w:rsid w:val="00E22771"/>
    <w:rsid w:val="00E31D59"/>
    <w:rsid w:val="00E412C9"/>
    <w:rsid w:val="00E42072"/>
    <w:rsid w:val="00E42F01"/>
    <w:rsid w:val="00E65721"/>
    <w:rsid w:val="00E71574"/>
    <w:rsid w:val="00E72114"/>
    <w:rsid w:val="00E737DF"/>
    <w:rsid w:val="00E85A71"/>
    <w:rsid w:val="00E9021B"/>
    <w:rsid w:val="00E94EDD"/>
    <w:rsid w:val="00E95908"/>
    <w:rsid w:val="00EA0A56"/>
    <w:rsid w:val="00EA4820"/>
    <w:rsid w:val="00EA79C3"/>
    <w:rsid w:val="00EB0830"/>
    <w:rsid w:val="00EC0247"/>
    <w:rsid w:val="00EC2AD2"/>
    <w:rsid w:val="00EC3227"/>
    <w:rsid w:val="00EC7FE4"/>
    <w:rsid w:val="00ED0C02"/>
    <w:rsid w:val="00ED6E30"/>
    <w:rsid w:val="00EE3829"/>
    <w:rsid w:val="00EE55ED"/>
    <w:rsid w:val="00EE575D"/>
    <w:rsid w:val="00EE7684"/>
    <w:rsid w:val="00EF2909"/>
    <w:rsid w:val="00F02AA0"/>
    <w:rsid w:val="00F03009"/>
    <w:rsid w:val="00F07A2F"/>
    <w:rsid w:val="00F11A8C"/>
    <w:rsid w:val="00F134B6"/>
    <w:rsid w:val="00F26702"/>
    <w:rsid w:val="00F2764E"/>
    <w:rsid w:val="00F322A5"/>
    <w:rsid w:val="00F33B5A"/>
    <w:rsid w:val="00F412C9"/>
    <w:rsid w:val="00F423FC"/>
    <w:rsid w:val="00F43B33"/>
    <w:rsid w:val="00F445DE"/>
    <w:rsid w:val="00F44643"/>
    <w:rsid w:val="00F5408A"/>
    <w:rsid w:val="00F60581"/>
    <w:rsid w:val="00F60C53"/>
    <w:rsid w:val="00F62306"/>
    <w:rsid w:val="00F72331"/>
    <w:rsid w:val="00F75276"/>
    <w:rsid w:val="00F754B6"/>
    <w:rsid w:val="00F800DF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A1294"/>
    <w:rsid w:val="00FA29FF"/>
    <w:rsid w:val="00FA7BEE"/>
    <w:rsid w:val="00FB0786"/>
    <w:rsid w:val="00FB594E"/>
    <w:rsid w:val="00FC2A71"/>
    <w:rsid w:val="00FC48AC"/>
    <w:rsid w:val="00FE1207"/>
    <w:rsid w:val="00FE616A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Props1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Colin Rea</cp:lastModifiedBy>
  <cp:revision>40</cp:revision>
  <cp:lastPrinted>2022-08-11T19:58:00Z</cp:lastPrinted>
  <dcterms:created xsi:type="dcterms:W3CDTF">2025-07-05T15:34:00Z</dcterms:created>
  <dcterms:modified xsi:type="dcterms:W3CDTF">2025-07-05T16:02:00Z</dcterms:modified>
</cp:coreProperties>
</file>